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9C" w:rsidRPr="00FD325C" w:rsidRDefault="0080199C" w:rsidP="0080199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25C">
        <w:rPr>
          <w:rFonts w:ascii="Times New Roman" w:eastAsia="Times New Roman" w:hAnsi="Times New Roman" w:cs="Times New Roman"/>
          <w:sz w:val="28"/>
          <w:szCs w:val="28"/>
        </w:rPr>
        <w:t xml:space="preserve">По данным Федеральной службы государственной статистики средняя заработная плата медицинского персонала по Костромской области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 2018</w:t>
      </w:r>
      <w:r w:rsidRPr="00A74B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</w:t>
      </w:r>
      <w:r w:rsidRPr="00FD325C">
        <w:rPr>
          <w:rFonts w:ascii="Times New Roman" w:eastAsia="Times New Roman" w:hAnsi="Times New Roman" w:cs="Times New Roman"/>
          <w:sz w:val="28"/>
          <w:szCs w:val="28"/>
        </w:rPr>
        <w:t xml:space="preserve"> составила:</w:t>
      </w:r>
    </w:p>
    <w:p w:rsidR="0080199C" w:rsidRPr="00216F41" w:rsidRDefault="0080199C" w:rsidP="0080199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6F41">
        <w:rPr>
          <w:sz w:val="28"/>
          <w:szCs w:val="28"/>
        </w:rPr>
        <w:t xml:space="preserve">врачей и работников, имеющих высшее фармацевтическое или иное высшее образование, предоставляющих медицинские услуги – </w:t>
      </w:r>
      <w:r>
        <w:rPr>
          <w:sz w:val="28"/>
          <w:szCs w:val="28"/>
        </w:rPr>
        <w:t xml:space="preserve">             </w:t>
      </w:r>
      <w:r w:rsidRPr="00216F41">
        <w:rPr>
          <w:b/>
          <w:sz w:val="28"/>
          <w:szCs w:val="28"/>
        </w:rPr>
        <w:t>48 912,0 руб.</w:t>
      </w:r>
      <w:r w:rsidRPr="00216F41"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200,5</w:t>
      </w:r>
      <w:r w:rsidRPr="00216F41">
        <w:rPr>
          <w:b/>
          <w:sz w:val="28"/>
          <w:szCs w:val="28"/>
        </w:rPr>
        <w:t>%</w:t>
      </w:r>
      <w:r w:rsidRPr="00216F41">
        <w:rPr>
          <w:sz w:val="28"/>
          <w:szCs w:val="28"/>
        </w:rPr>
        <w:t xml:space="preserve">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на</w:t>
      </w:r>
      <w:r>
        <w:rPr>
          <w:sz w:val="28"/>
          <w:szCs w:val="28"/>
        </w:rPr>
        <w:t xml:space="preserve">   2018 год </w:t>
      </w:r>
      <w:r w:rsidRPr="00216F41">
        <w:rPr>
          <w:sz w:val="28"/>
          <w:szCs w:val="28"/>
        </w:rPr>
        <w:t>(</w:t>
      </w:r>
      <w:r>
        <w:rPr>
          <w:b/>
          <w:sz w:val="28"/>
          <w:szCs w:val="28"/>
        </w:rPr>
        <w:t>24 389</w:t>
      </w:r>
      <w:r w:rsidRPr="00216F41">
        <w:rPr>
          <w:b/>
          <w:sz w:val="28"/>
          <w:szCs w:val="28"/>
        </w:rPr>
        <w:t xml:space="preserve"> руб.</w:t>
      </w:r>
      <w:r w:rsidRPr="00216F41">
        <w:rPr>
          <w:sz w:val="28"/>
          <w:szCs w:val="28"/>
        </w:rPr>
        <w:t>);</w:t>
      </w:r>
    </w:p>
    <w:p w:rsidR="0080199C" w:rsidRPr="00216F41" w:rsidRDefault="0080199C" w:rsidP="0080199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6F41">
        <w:rPr>
          <w:sz w:val="28"/>
          <w:szCs w:val="28"/>
        </w:rPr>
        <w:t xml:space="preserve">среднего медицинского персонала – </w:t>
      </w:r>
      <w:r w:rsidRPr="00216F41">
        <w:rPr>
          <w:b/>
          <w:sz w:val="28"/>
          <w:szCs w:val="28"/>
        </w:rPr>
        <w:t>24 501,0 руб.</w:t>
      </w:r>
      <w:r w:rsidRPr="00216F41"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100,5</w:t>
      </w:r>
      <w:r w:rsidRPr="00216F41">
        <w:rPr>
          <w:b/>
          <w:sz w:val="28"/>
          <w:szCs w:val="28"/>
        </w:rPr>
        <w:t>%</w:t>
      </w:r>
      <w:r w:rsidRPr="00216F41">
        <w:rPr>
          <w:sz w:val="28"/>
          <w:szCs w:val="28"/>
        </w:rPr>
        <w:t xml:space="preserve">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на 2018 год</w:t>
      </w:r>
      <w:r>
        <w:rPr>
          <w:sz w:val="28"/>
          <w:szCs w:val="28"/>
        </w:rPr>
        <w:t xml:space="preserve">                         </w:t>
      </w:r>
      <w:r w:rsidRPr="00216F41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24 389</w:t>
      </w:r>
      <w:r w:rsidRPr="00216F41">
        <w:rPr>
          <w:b/>
          <w:sz w:val="28"/>
          <w:szCs w:val="28"/>
        </w:rPr>
        <w:t xml:space="preserve"> руб.</w:t>
      </w:r>
      <w:r w:rsidRPr="00216F41">
        <w:rPr>
          <w:sz w:val="28"/>
          <w:szCs w:val="28"/>
        </w:rPr>
        <w:t>);</w:t>
      </w:r>
    </w:p>
    <w:p w:rsidR="0080199C" w:rsidRDefault="0080199C" w:rsidP="0080199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6F41">
        <w:rPr>
          <w:sz w:val="28"/>
          <w:szCs w:val="28"/>
        </w:rPr>
        <w:t xml:space="preserve">младшего медицинского персонала – </w:t>
      </w:r>
      <w:r w:rsidRPr="00216F41">
        <w:rPr>
          <w:b/>
          <w:sz w:val="28"/>
          <w:szCs w:val="28"/>
        </w:rPr>
        <w:t>24 257,0 руб.</w:t>
      </w:r>
      <w:r w:rsidRPr="00216F41"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99,5</w:t>
      </w:r>
      <w:r w:rsidRPr="00216F41">
        <w:rPr>
          <w:b/>
          <w:sz w:val="28"/>
          <w:szCs w:val="28"/>
        </w:rPr>
        <w:t>%</w:t>
      </w:r>
      <w:r w:rsidRPr="00216F41">
        <w:rPr>
          <w:sz w:val="28"/>
          <w:szCs w:val="28"/>
        </w:rPr>
        <w:t xml:space="preserve"> 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на 2018 год </w:t>
      </w:r>
      <w:r>
        <w:rPr>
          <w:sz w:val="28"/>
          <w:szCs w:val="28"/>
        </w:rPr>
        <w:t xml:space="preserve">                         </w:t>
      </w:r>
      <w:r w:rsidRPr="00216F41">
        <w:rPr>
          <w:sz w:val="28"/>
          <w:szCs w:val="28"/>
        </w:rPr>
        <w:t>(</w:t>
      </w:r>
      <w:r>
        <w:rPr>
          <w:b/>
          <w:sz w:val="28"/>
          <w:szCs w:val="28"/>
        </w:rPr>
        <w:t>24 389</w:t>
      </w:r>
      <w:r w:rsidRPr="00216F41">
        <w:rPr>
          <w:b/>
          <w:sz w:val="28"/>
          <w:szCs w:val="28"/>
        </w:rPr>
        <w:t xml:space="preserve"> руб.</w:t>
      </w:r>
      <w:r w:rsidRPr="00216F41">
        <w:rPr>
          <w:sz w:val="28"/>
          <w:szCs w:val="28"/>
        </w:rPr>
        <w:t>).</w:t>
      </w:r>
    </w:p>
    <w:p w:rsidR="00F87CEE" w:rsidRDefault="00F87CEE"/>
    <w:sectPr w:rsidR="00F87CEE" w:rsidSect="00F8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67B7A"/>
    <w:multiLevelType w:val="hybridMultilevel"/>
    <w:tmpl w:val="9FCE52EE"/>
    <w:lvl w:ilvl="0" w:tplc="4EA8D3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199C"/>
    <w:rsid w:val="001C232C"/>
    <w:rsid w:val="007C0233"/>
    <w:rsid w:val="0080199C"/>
    <w:rsid w:val="00F17A37"/>
    <w:rsid w:val="00F8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99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0199C"/>
    <w:pPr>
      <w:spacing w:after="0" w:line="240" w:lineRule="auto"/>
      <w:ind w:left="720"/>
      <w:contextualSpacing/>
    </w:pPr>
    <w:rPr>
      <w:rFonts w:eastAsia="Times New Roman"/>
      <w:sz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0199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ChistyakovEA</dc:creator>
  <cp:lastModifiedBy>ChistyakovEA</cp:lastModifiedBy>
  <cp:revision>1</cp:revision>
  <dcterms:created xsi:type="dcterms:W3CDTF">2019-05-23T06:04:00Z</dcterms:created>
  <dcterms:modified xsi:type="dcterms:W3CDTF">2019-05-23T06:07:00Z</dcterms:modified>
</cp:coreProperties>
</file>